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777AD2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7070725</wp:posOffset>
                </wp:positionV>
                <wp:extent cx="60198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9E6042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556.75pt" to="473.6pt,5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0YtgEAALcDAAAOAAAAZHJzL2Uyb0RvYy54bWysU8Fu2zAMvQ/YPwi6L3YKt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" strokecolor="black [3040]"/>
            </w:pict>
          </mc:Fallback>
        </mc:AlternateContent>
      </w: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5150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นางสาวอรชร เสาเวียง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20103F" w:rsidRPr="0020103F" w:rsidRDefault="002F054A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นางสาวเตือนใจ คำรักษา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นางสาวปิยมาภรณ์ รอดบาง</w:t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นางสาวทิพย์อาภา กลิ่นคำหอม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นายชัชพงศ์ รัตนาภิรมย์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นายกิตติพันธ์ ลุประสงค์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873C26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นายนุกูล กลัดเงิน</w:t>
            </w:r>
          </w:p>
        </w:tc>
        <w:tc>
          <w:tcPr>
            <w:tcW w:w="3814" w:type="dxa"/>
            <w:tcBorders>
              <w:left w:val="nil"/>
            </w:tcBorders>
          </w:tcPr>
          <w:p w:rsidR="0020103F" w:rsidRPr="0020103F" w:rsidRDefault="009B2759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02-039-5598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02-039-5604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02-039-5598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3B7C5A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02-039-5592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A20102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A2010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="00A2010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A2010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A20102" w:rsidRPr="00A20102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โครงการพัฒนาระบบสารสนเทศเพื่อวิเคราะห์ข้อมูลการผลิตกำลังคนรายสาขาวิชาในสถาบันอุดมศึกษา</w:t>
            </w:r>
          </w:p>
          <w:p w:rsidR="00A20102" w:rsidRDefault="00A20102" w:rsidP="00A20102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20102" w:rsidRPr="00083F75" w:rsidRDefault="00A20102" w:rsidP="00A20102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20102" w:rsidRPr="00083F75" w:rsidTr="00D429E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A20102" w:rsidP="00A20102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20102" w:rsidRPr="00083F75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7303C4" w:rsidRDefault="00A20102" w:rsidP="00A2010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A20102" w:rsidRPr="0064250B" w:rsidRDefault="00A20102" w:rsidP="00A20102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A20102" w:rsidRPr="00083F75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777AD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7303C4" w:rsidRDefault="00777AD2" w:rsidP="00A2010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</w:t>
                  </w:r>
                </w:p>
              </w:tc>
            </w:tr>
          </w:tbl>
          <w:p w:rsidR="00A20102" w:rsidRPr="00A20102" w:rsidRDefault="00A20102" w:rsidP="00A2010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777AD2">
        <w:trPr>
          <w:trHeight w:val="8462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77AD2" w:rsidRDefault="00A700E7" w:rsidP="00777AD2">
                  <w:pPr>
                    <w:tabs>
                      <w:tab w:val="left" w:pos="31"/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7AD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 w:rsidRPr="00777AD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77AD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14246A">
        <w:trPr>
          <w:trHeight w:val="2246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AC346E">
              <w:trPr>
                <w:trHeight w:val="648"/>
              </w:trPr>
              <w:tc>
                <w:tcPr>
                  <w:tcW w:w="4272" w:type="dxa"/>
                </w:tcPr>
                <w:p w:rsidR="00C20373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  <w:p w:rsidR="00AC346E" w:rsidRPr="00930D17" w:rsidRDefault="00AC346E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F04AF4" w:rsidP="00632BE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………………….</w:t>
                  </w:r>
                </w:p>
              </w:tc>
              <w:tc>
                <w:tcPr>
                  <w:tcW w:w="993" w:type="dxa"/>
                </w:tcPr>
                <w:p w:rsidR="00C20373" w:rsidRPr="00775AFF" w:rsidRDefault="00F04AF4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………….</w:t>
                  </w:r>
                </w:p>
              </w:tc>
              <w:tc>
                <w:tcPr>
                  <w:tcW w:w="1393" w:type="dxa"/>
                </w:tcPr>
                <w:p w:rsidR="00C20373" w:rsidRPr="00775AFF" w:rsidRDefault="00F04AF4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………………….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D534B">
        <w:trPr>
          <w:trHeight w:val="850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E0522" w:rsidRP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แต่งตั้งคณะทำงานหรือผู้รับผิดชอบดำเนินการการจัดการความรู้ของสำนัก/หน่วยงาน </w:t>
            </w:r>
          </w:p>
          <w:p w:rsidR="000E0522" w:rsidRP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จัดมุมความรู้เพื่อใช้ในการสืบค้นความรู้และเป็นที่แลกเปลี่ยนเรียนรู้ภายในสำนัก</w:t>
            </w:r>
          </w:p>
          <w:p w:rsid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จัดทำแผนการจัดการความรู้ โดยเลือกองค์ความรู้ที่จำเป็นต่อการปฏิบัติราชการตามประเด็นยุทธศาสตร์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คือ โครงการพัฒนาระบบสารสนเทศเพื่อวิเคราะห์ข้อมูลการผลิตกำลังคนรายสาขาวิชาในสถาบันอุดมศึกษา และการจัดตั้งส่วนงานภายในของสถาบันอุดมศึกษา</w:t>
            </w:r>
          </w:p>
          <w:p w:rsidR="000E0522" w:rsidRP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E0522" w:rsidRP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  <w:t xml:space="preserve">4. ข้าราชการและบุคลากรในสังกัดได้มีการแลกเปลี่ยนความรู้ภายในสำนัก/หน่วยงาน และเข้าร่วมกิจกรรมแลกเปลี่ยนเรียนรู้ในวัน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 สกอ. ระหว่างเดือนธันวาคม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และดำเนินงานตามแผนการจัดการความรู้ของสำนัก/หน่วยงาน</w:t>
            </w:r>
          </w:p>
          <w:p w:rsidR="000E0522" w:rsidRP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- หัวข้อ การนำหลักธรรมคำสอนทางพระพุทธศาสนามาปรับใช้ในการมาปฏิบัติราชการและ</w:t>
            </w:r>
            <w:r w:rsidR="00B231C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การดำรงชีวิตอย่างมีความสุข วันศุกร์ที่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B231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ธันวาคม</w:t>
            </w:r>
            <w:r w:rsidR="00B231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2560</w:t>
            </w:r>
          </w:p>
          <w:p w:rsidR="000E0522" w:rsidRP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- หัวข้อ ศาสตร์ของพระราชากับการประยุกต์ใช้ในการปฏิบัติราชการ</w:t>
            </w:r>
          </w:p>
          <w:p w:rsidR="000E0522" w:rsidRP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วันศุกร์ที่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22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ธันวาคม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2560</w:t>
            </w:r>
          </w:p>
          <w:p w:rsidR="000E0522" w:rsidRP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หัวข้อ การพัฒนาสารสนเทศเพื่อวิเคราะห์ข้อมูลการผลิตกำลังคนรายสาขาวิชาในสภาบันอุดมศึกษา วันศุกร์ที่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18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พฤษภาคม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  <w:p w:rsidR="000E0522" w:rsidRPr="000E0522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หัวข้อ การใช้ชีวิตของเจ้าหน้าที่รัฐ ในปี พ.ศ.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 xml:space="preserve">2561 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วันศุกร์ที่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กรกฎาคม 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  <w:p w:rsidR="003B7C5A" w:rsidRDefault="000E0522" w:rsidP="000E05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5. เตรียมจัดกิจกรรมบรรยายและและเปลี่ยนเรียนรู้ภายใน สกอ. (</w:t>
            </w:r>
            <w:r w:rsidRPr="000E0522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) ในวันที่ 18 พฤษภาคม 2561 โดยเรียนเชิญวิทยากรที่มีความเชี่ยวชาญและประสบการณ์ความรู้ด้านการวิจัยหรือเทคโนโลยีสารสนเทศมาบรรยาย</w:t>
            </w:r>
            <w:r w:rsidR="00425D3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ในวันดังกล่าว</w:t>
            </w:r>
            <w:r w:rsidRPr="000E052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25D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หัวข้อ </w:t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การพัฒนาสารสนเทศเพื่อวิเคราะห์ข้อมูลการผลิตกำลังคนรายสาขาวิชาในสภาบันอุดมศึกษา </w:t>
            </w:r>
            <w:r w:rsidR="00425D3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วันศุกร์ที่ 18 พฤษภาคม 2561</w:t>
            </w:r>
          </w:p>
          <w:p w:rsidR="00F04AF4" w:rsidRPr="003B7C5A" w:rsidRDefault="00F04AF4" w:rsidP="000E052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7D534B">
        <w:trPr>
          <w:trHeight w:val="850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AC346E" w:rsidP="00B231C2">
            <w:pPr>
              <w:tabs>
                <w:tab w:val="left" w:pos="59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B231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E0522"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1. ผู้บริหารส่งเสริมและสนับสนุนให้ข้าราชการและบุคลากรมีการแลกเปลี่ยนความรู้ภายในสำนัก</w:t>
            </w:r>
            <w:r w:rsidR="00B231C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31C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231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0E0522"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2. ข้าราชการและบุคลากรภายในสำนักให้ความสนใจในการเข้าร่วมกิจกรรมการแลกเปลี่ยนความรู้</w:t>
            </w:r>
          </w:p>
        </w:tc>
      </w:tr>
      <w:tr w:rsidR="003B7C5A" w:rsidRPr="003B7C5A" w:rsidTr="007D534B">
        <w:trPr>
          <w:trHeight w:val="85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7D534B">
        <w:trPr>
          <w:trHeight w:val="85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E0522" w:rsidRPr="000E0522" w:rsidRDefault="00337687" w:rsidP="000E052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E0522"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คำสั่งแต่งตั้งคณะทำงานดำเนินการการจัดการความรู้ของสำนัก</w:t>
            </w:r>
          </w:p>
          <w:p w:rsidR="000E0522" w:rsidRPr="000E0522" w:rsidRDefault="00B231C2" w:rsidP="000E052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E0522"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2. ภาพถ่ายมุมความรู้เพื่อใช้ในการสืบค้นความรู้และเป็นที่แลกเปลี่ยนเรียนรู้ภายในสำนัก</w:t>
            </w:r>
          </w:p>
          <w:p w:rsidR="002F0A94" w:rsidRDefault="00B231C2" w:rsidP="000E052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E0522" w:rsidRPr="000E0522">
              <w:rPr>
                <w:rFonts w:ascii="TH SarabunPSK" w:hAnsi="TH SarabunPSK" w:cs="TH SarabunPSK"/>
                <w:sz w:val="30"/>
                <w:szCs w:val="30"/>
                <w:cs/>
              </w:rPr>
              <w:t>3. แผนการจัดการความรู้ของสำนัก/หน่วยงานประจำปีงบประมาณ พ.ศ. 2561</w:t>
            </w:r>
          </w:p>
          <w:p w:rsidR="00F04AF4" w:rsidRPr="003B7C5A" w:rsidRDefault="00F04AF4" w:rsidP="000E0522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7D534B" w:rsidRDefault="000C3FE0" w:rsidP="007D534B">
      <w:pPr>
        <w:tabs>
          <w:tab w:val="left" w:pos="1815"/>
        </w:tabs>
        <w:rPr>
          <w:rFonts w:ascii="Browallia New" w:hAnsi="Browallia New" w:cs="Browallia New"/>
          <w:sz w:val="30"/>
          <w:szCs w:val="30"/>
        </w:rPr>
      </w:pPr>
    </w:p>
    <w:sectPr w:rsidR="000C3FE0" w:rsidRPr="007D534B" w:rsidSect="000E0522">
      <w:headerReference w:type="default" r:id="rId8"/>
      <w:footerReference w:type="even" r:id="rId9"/>
      <w:pgSz w:w="11906" w:h="16838"/>
      <w:pgMar w:top="1390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96D" w:rsidRDefault="0011096D">
      <w:r>
        <w:separator/>
      </w:r>
    </w:p>
  </w:endnote>
  <w:endnote w:type="continuationSeparator" w:id="0">
    <w:p w:rsidR="0011096D" w:rsidRDefault="0011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96D" w:rsidRDefault="0011096D">
      <w:r>
        <w:separator/>
      </w:r>
    </w:p>
  </w:footnote>
  <w:footnote w:type="continuationSeparator" w:id="0">
    <w:p w:rsidR="0011096D" w:rsidRDefault="0011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25C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25C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5609F"/>
    <w:rsid w:val="00061364"/>
    <w:rsid w:val="00083F75"/>
    <w:rsid w:val="00086869"/>
    <w:rsid w:val="000A3286"/>
    <w:rsid w:val="000C3FE0"/>
    <w:rsid w:val="000D3B60"/>
    <w:rsid w:val="000D6395"/>
    <w:rsid w:val="000E0522"/>
    <w:rsid w:val="000E1F2B"/>
    <w:rsid w:val="000E60D4"/>
    <w:rsid w:val="00106E78"/>
    <w:rsid w:val="0011096D"/>
    <w:rsid w:val="001232FA"/>
    <w:rsid w:val="00134D08"/>
    <w:rsid w:val="0014246A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0103F"/>
    <w:rsid w:val="002632AB"/>
    <w:rsid w:val="00266EF2"/>
    <w:rsid w:val="002A25CC"/>
    <w:rsid w:val="002D2958"/>
    <w:rsid w:val="002E5A23"/>
    <w:rsid w:val="002F054A"/>
    <w:rsid w:val="002F0A94"/>
    <w:rsid w:val="0032491E"/>
    <w:rsid w:val="00337687"/>
    <w:rsid w:val="00341BF3"/>
    <w:rsid w:val="00342DE4"/>
    <w:rsid w:val="00356974"/>
    <w:rsid w:val="00370876"/>
    <w:rsid w:val="00372569"/>
    <w:rsid w:val="00382C09"/>
    <w:rsid w:val="00397D48"/>
    <w:rsid w:val="003A65A1"/>
    <w:rsid w:val="003B7C5A"/>
    <w:rsid w:val="003C2C30"/>
    <w:rsid w:val="003E0FCD"/>
    <w:rsid w:val="003E1BC4"/>
    <w:rsid w:val="003E4227"/>
    <w:rsid w:val="00424878"/>
    <w:rsid w:val="00425D30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2BE3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0074"/>
    <w:rsid w:val="00757110"/>
    <w:rsid w:val="00764084"/>
    <w:rsid w:val="00764DED"/>
    <w:rsid w:val="007706C4"/>
    <w:rsid w:val="00777AD2"/>
    <w:rsid w:val="007D534B"/>
    <w:rsid w:val="007E6D75"/>
    <w:rsid w:val="007E74CB"/>
    <w:rsid w:val="007F194B"/>
    <w:rsid w:val="00802C6A"/>
    <w:rsid w:val="008066E2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010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C346E"/>
    <w:rsid w:val="00AF037B"/>
    <w:rsid w:val="00AF0624"/>
    <w:rsid w:val="00AF1D95"/>
    <w:rsid w:val="00B04EAA"/>
    <w:rsid w:val="00B231C2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26B5D"/>
    <w:rsid w:val="00D35662"/>
    <w:rsid w:val="00D439D1"/>
    <w:rsid w:val="00D43F4A"/>
    <w:rsid w:val="00D45272"/>
    <w:rsid w:val="00D71576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5150C"/>
    <w:rsid w:val="00E70398"/>
    <w:rsid w:val="00EC4F92"/>
    <w:rsid w:val="00ED67BB"/>
    <w:rsid w:val="00EF05D3"/>
    <w:rsid w:val="00EF0FA9"/>
    <w:rsid w:val="00EF441F"/>
    <w:rsid w:val="00EF49EB"/>
    <w:rsid w:val="00F04AF4"/>
    <w:rsid w:val="00F1013C"/>
    <w:rsid w:val="00F27EE1"/>
    <w:rsid w:val="00F56148"/>
    <w:rsid w:val="00F77139"/>
    <w:rsid w:val="00F800B7"/>
    <w:rsid w:val="00F91C6D"/>
    <w:rsid w:val="00FB2183"/>
    <w:rsid w:val="00FD5F32"/>
    <w:rsid w:val="00FE0165"/>
    <w:rsid w:val="00F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F01CB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54875-E2D9-45BD-88AA-82AF804E0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49</cp:revision>
  <cp:lastPrinted>2018-07-26T06:32:00Z</cp:lastPrinted>
  <dcterms:created xsi:type="dcterms:W3CDTF">2016-05-12T09:40:00Z</dcterms:created>
  <dcterms:modified xsi:type="dcterms:W3CDTF">2018-09-10T07:03:00Z</dcterms:modified>
</cp:coreProperties>
</file>